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10A" w:rsidRPr="0069310A" w:rsidRDefault="0069310A" w:rsidP="00861E7D">
      <w:pPr>
        <w:spacing w:before="158" w:after="158" w:line="240" w:lineRule="auto"/>
        <w:ind w:left="79" w:right="79"/>
        <w:jc w:val="center"/>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u w:val="single"/>
          <w:lang w:eastAsia="ru-RU"/>
        </w:rPr>
        <w:t>КАК ВЕСТИ СЕБЯ, ЕСЛИ СЛУЧИТСЯ ПОЖАР</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 </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 xml:space="preserve">Пожар – это всегда беда. Однако не все знают элементарные правила поведения в случае пожара. И даже </w:t>
      </w:r>
      <w:proofErr w:type="gramStart"/>
      <w:r w:rsidRPr="0069310A">
        <w:rPr>
          <w:rFonts w:ascii="Times New Roman" w:eastAsia="Times New Roman" w:hAnsi="Times New Roman" w:cs="Times New Roman"/>
          <w:b/>
          <w:bCs/>
          <w:color w:val="212121"/>
          <w:sz w:val="28"/>
          <w:szCs w:val="28"/>
          <w:lang w:eastAsia="ru-RU"/>
        </w:rPr>
        <w:t>знакомое</w:t>
      </w:r>
      <w:proofErr w:type="gramEnd"/>
      <w:r w:rsidRPr="0069310A">
        <w:rPr>
          <w:rFonts w:ascii="Times New Roman" w:eastAsia="Times New Roman" w:hAnsi="Times New Roman" w:cs="Times New Roman"/>
          <w:b/>
          <w:bCs/>
          <w:color w:val="212121"/>
          <w:sz w:val="28"/>
          <w:szCs w:val="28"/>
          <w:lang w:eastAsia="ru-RU"/>
        </w:rPr>
        <w:t xml:space="preserve"> с детства - «звоните 01» - в панике забывается. Вот несколько самых простых советов, которые помогут вам в сложной ситуации. Главное правило – никогда не паниковать!</w:t>
      </w:r>
      <w:r w:rsidRPr="0069310A">
        <w:rPr>
          <w:rFonts w:ascii="Times New Roman" w:eastAsia="Times New Roman" w:hAnsi="Times New Roman" w:cs="Times New Roman"/>
          <w:color w:val="212121"/>
          <w:sz w:val="28"/>
          <w:szCs w:val="28"/>
          <w:lang w:eastAsia="ru-RU"/>
        </w:rPr>
        <w:t> </w:t>
      </w:r>
    </w:p>
    <w:p w:rsidR="0069310A" w:rsidRPr="0069310A" w:rsidRDefault="0069310A" w:rsidP="00861E7D">
      <w:pPr>
        <w:spacing w:before="158" w:after="158" w:line="240" w:lineRule="auto"/>
        <w:ind w:left="79" w:right="79"/>
        <w:jc w:val="center"/>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ПОЖАР В КВАРТИРЕ</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Большинство пожаров происходит в жилых домах.</w:t>
      </w:r>
      <w:r w:rsidRPr="0069310A">
        <w:rPr>
          <w:rFonts w:ascii="Times New Roman" w:eastAsia="Times New Roman" w:hAnsi="Times New Roman" w:cs="Times New Roman"/>
          <w:color w:val="212121"/>
          <w:sz w:val="28"/>
          <w:szCs w:val="28"/>
          <w:lang w:eastAsia="ru-RU"/>
        </w:rPr>
        <w:t xml:space="preserve">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 Если у вас или у ваших соседей случился пожар, главное - сразу же вызвать пожарную охрану. Если загорелся бытовой электроприбор, постарайтесь его обесточить, если телевизор - прежде всего, выдерните вилку из розетки или обесточьте квартиру через электрощит.</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Помните!</w:t>
      </w:r>
      <w:r w:rsidRPr="0069310A">
        <w:rPr>
          <w:rFonts w:ascii="Times New Roman" w:eastAsia="Times New Roman" w:hAnsi="Times New Roman" w:cs="Times New Roman"/>
          <w:color w:val="212121"/>
          <w:sz w:val="28"/>
          <w:szCs w:val="28"/>
          <w:lang w:eastAsia="ru-RU"/>
        </w:rPr>
        <w:t xml:space="preserve"> 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Если пожар возник и распространился в одной из комнат</w:t>
      </w:r>
      <w:r w:rsidRPr="0069310A">
        <w:rPr>
          <w:rFonts w:ascii="Times New Roman" w:eastAsia="Times New Roman" w:hAnsi="Times New Roman" w:cs="Times New Roman"/>
          <w:color w:val="212121"/>
          <w:sz w:val="28"/>
          <w:szCs w:val="28"/>
          <w:lang w:eastAsia="ru-RU"/>
        </w:rPr>
        <w:t>,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 ползком или, пригнувшись.</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 xml:space="preserve">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 </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Если вы видите, что ликвидировать возгорание своими силами не удается, немедленно уходите.</w:t>
      </w:r>
      <w:r w:rsidRPr="0069310A">
        <w:rPr>
          <w:rFonts w:ascii="Times New Roman" w:eastAsia="Times New Roman" w:hAnsi="Times New Roman" w:cs="Times New Roman"/>
          <w:color w:val="212121"/>
          <w:sz w:val="28"/>
          <w:szCs w:val="28"/>
          <w:lang w:eastAsia="ru-RU"/>
        </w:rPr>
        <w:t xml:space="preserve"> Возьмите документы, деньги и покиньте квартиру через входную дверь.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w:t>
      </w:r>
      <w:r w:rsidRPr="0069310A">
        <w:rPr>
          <w:rFonts w:ascii="Times New Roman" w:eastAsia="Times New Roman" w:hAnsi="Times New Roman" w:cs="Times New Roman"/>
          <w:color w:val="212121"/>
          <w:sz w:val="28"/>
          <w:szCs w:val="28"/>
          <w:lang w:eastAsia="ru-RU"/>
        </w:rPr>
        <w:lastRenderedPageBreak/>
        <w:t xml:space="preserve">быстрее! Только оденьтесь </w:t>
      </w:r>
      <w:proofErr w:type="gramStart"/>
      <w:r w:rsidRPr="0069310A">
        <w:rPr>
          <w:rFonts w:ascii="Times New Roman" w:eastAsia="Times New Roman" w:hAnsi="Times New Roman" w:cs="Times New Roman"/>
          <w:color w:val="212121"/>
          <w:sz w:val="28"/>
          <w:szCs w:val="28"/>
          <w:lang w:eastAsia="ru-RU"/>
        </w:rPr>
        <w:t>потеплее</w:t>
      </w:r>
      <w:proofErr w:type="gramEnd"/>
      <w:r w:rsidRPr="0069310A">
        <w:rPr>
          <w:rFonts w:ascii="Times New Roman" w:eastAsia="Times New Roman" w:hAnsi="Times New Roman" w:cs="Times New Roman"/>
          <w:color w:val="212121"/>
          <w:sz w:val="28"/>
          <w:szCs w:val="28"/>
          <w:lang w:eastAsia="ru-RU"/>
        </w:rPr>
        <w:t>,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Еще один путь спасения - через окно.</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 xml:space="preserve">Поскольку огонь и дым распространяются снизу вверх, особенно осторожными должны быть жители верхних этажей. </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Если вы случайно оказались в задымленном подъезде, двигайтесь к выходу, держась за стены</w:t>
      </w:r>
      <w:r w:rsidRPr="0069310A">
        <w:rPr>
          <w:rFonts w:ascii="Times New Roman" w:eastAsia="Times New Roman" w:hAnsi="Times New Roman" w:cs="Times New Roman"/>
          <w:color w:val="212121"/>
          <w:sz w:val="28"/>
          <w:szCs w:val="28"/>
          <w:lang w:eastAsia="ru-RU"/>
        </w:rPr>
        <w:t xml:space="preserve">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 или платком. </w:t>
      </w:r>
    </w:p>
    <w:p w:rsidR="0069310A" w:rsidRPr="0069310A" w:rsidRDefault="0069310A" w:rsidP="00861E7D">
      <w:pPr>
        <w:spacing w:before="158" w:after="158" w:line="240" w:lineRule="auto"/>
        <w:ind w:left="79" w:right="79"/>
        <w:jc w:val="center"/>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ПОЖАР НА КУХНЕ ИЛИ НА БАЛКОНЕ</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 xml:space="preserve">На кухне и балконе чаще всего происходят масштабные возгорания. Как от этого уберечься? Помните, что </w:t>
      </w:r>
      <w:r w:rsidRPr="0069310A">
        <w:rPr>
          <w:rFonts w:ascii="Times New Roman" w:eastAsia="Times New Roman" w:hAnsi="Times New Roman" w:cs="Times New Roman"/>
          <w:b/>
          <w:bCs/>
          <w:color w:val="212121"/>
          <w:sz w:val="28"/>
          <w:szCs w:val="28"/>
          <w:lang w:eastAsia="ru-RU"/>
        </w:rPr>
        <w:t>опасно хранить на кухне и на балконе легковоспламеняющиеся вещества, различные тряпки.</w:t>
      </w:r>
      <w:r w:rsidRPr="0069310A">
        <w:rPr>
          <w:rFonts w:ascii="Times New Roman" w:eastAsia="Times New Roman" w:hAnsi="Times New Roman" w:cs="Times New Roman"/>
          <w:color w:val="212121"/>
          <w:sz w:val="28"/>
          <w:szCs w:val="28"/>
          <w:lang w:eastAsia="ru-RU"/>
        </w:rPr>
        <w:t xml:space="preserve">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Если загорелось масло</w:t>
      </w:r>
      <w:r w:rsidRPr="0069310A">
        <w:rPr>
          <w:rFonts w:ascii="Times New Roman" w:eastAsia="Times New Roman" w:hAnsi="Times New Roman" w:cs="Times New Roman"/>
          <w:color w:val="212121"/>
          <w:sz w:val="28"/>
          <w:szCs w:val="28"/>
          <w:lang w:eastAsia="ru-RU"/>
        </w:rPr>
        <w:t xml:space="preserve">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w:t>
      </w:r>
      <w:r w:rsidRPr="0069310A">
        <w:rPr>
          <w:rFonts w:ascii="Times New Roman" w:eastAsia="Times New Roman" w:hAnsi="Times New Roman" w:cs="Times New Roman"/>
          <w:color w:val="212121"/>
          <w:sz w:val="28"/>
          <w:szCs w:val="28"/>
          <w:lang w:eastAsia="ru-RU"/>
        </w:rPr>
        <w:lastRenderedPageBreak/>
        <w:t>пол или стены используйте для тушения любой стиральный порошок (как порошковый огнетушитель), засыпая им огонь.</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При перегреве плиты</w:t>
      </w:r>
      <w:r w:rsidRPr="0069310A">
        <w:rPr>
          <w:rFonts w:ascii="Times New Roman" w:eastAsia="Times New Roman" w:hAnsi="Times New Roman" w:cs="Times New Roman"/>
          <w:color w:val="212121"/>
          <w:sz w:val="28"/>
          <w:szCs w:val="28"/>
          <w:lang w:eastAsia="ru-RU"/>
        </w:rPr>
        <w:t xml:space="preserve">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w:t>
      </w:r>
    </w:p>
    <w:p w:rsidR="0069310A" w:rsidRPr="0069310A" w:rsidRDefault="0069310A" w:rsidP="00861E7D">
      <w:pPr>
        <w:spacing w:before="158" w:after="158" w:line="240" w:lineRule="auto"/>
        <w:ind w:left="79" w:right="79"/>
        <w:jc w:val="center"/>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ЕСЛИ ГОРИТ АВТОМОБИЛЬ</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Будьте внимательны: пожар в машине можно распознать практически сразу.</w:t>
      </w:r>
      <w:r w:rsidRPr="0069310A">
        <w:rPr>
          <w:rFonts w:ascii="Times New Roman" w:eastAsia="Times New Roman" w:hAnsi="Times New Roman" w:cs="Times New Roman"/>
          <w:color w:val="212121"/>
          <w:sz w:val="28"/>
          <w:szCs w:val="28"/>
          <w:lang w:eastAsia="ru-RU"/>
        </w:rPr>
        <w:t xml:space="preserve"> Запах бензина или горелой резины в кабине, появление дыма из-под капота - все это факторы, предшествующие загоранию и пожару.</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При тушении пролитого под машиной топлива воспользуйтесь огнетушителем</w:t>
      </w:r>
      <w:r w:rsidRPr="0069310A">
        <w:rPr>
          <w:rFonts w:ascii="Times New Roman" w:eastAsia="Times New Roman" w:hAnsi="Times New Roman" w:cs="Times New Roman"/>
          <w:color w:val="212121"/>
          <w:sz w:val="28"/>
          <w:szCs w:val="28"/>
          <w:lang w:eastAsia="ru-RU"/>
        </w:rPr>
        <w:t>, подавая пену или порошок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землей, снегом, залейте водой. Не приступайте к тушению, если вы в промасленной одежде или ваши руки смочены бензином - это крайне опасно. При невозможности быстро ликвидировать возгорание отойдите от машины на безопасное расстояние, так как может взорваться топливный бак. Ни в коем случае не садитесь в горящий автомобиль, и не пытайтесь его завести. В радиусе опасной зоны (не менее 10 метров) не должно быть людей.</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В ожидании пожарных поливайте водой стоящие рядом автомобили</w:t>
      </w:r>
      <w:r w:rsidRPr="0069310A">
        <w:rPr>
          <w:rFonts w:ascii="Times New Roman" w:eastAsia="Times New Roman" w:hAnsi="Times New Roman" w:cs="Times New Roman"/>
          <w:color w:val="212121"/>
          <w:sz w:val="28"/>
          <w:szCs w:val="28"/>
          <w:lang w:eastAsia="ru-RU"/>
        </w:rPr>
        <w:t>, чтобы огонь не перекинулся на них или откатите их в сторону с помощью прохожих и водителей. Если в кабине горящего автомобиля находится человек, а двери заклинило, то взломайте двери или выбейте стекло (монтировкой, камнем или ногами). Вытащите пострадавшего из машины, вызовите «скорую» и окажите ему первую медицинскую помощь или отправьте его в ближайший медпункт на первой же остановленной вами машине, запомнив или записав ее номер. После ликвидации возгорания сообщите о случившемся в ближайшее отделение ГИБДД. </w:t>
      </w:r>
    </w:p>
    <w:p w:rsidR="0069310A" w:rsidRPr="0069310A" w:rsidRDefault="0069310A" w:rsidP="00861E7D">
      <w:pPr>
        <w:spacing w:before="158" w:after="158" w:line="240" w:lineRule="auto"/>
        <w:ind w:left="79" w:right="79"/>
        <w:jc w:val="center"/>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ЕСЛИ ГОРИТ ЧЕЛОВЕК</w:t>
      </w:r>
      <w:r w:rsidRPr="0069310A">
        <w:rPr>
          <w:rFonts w:ascii="Times New Roman" w:eastAsia="Times New Roman" w:hAnsi="Times New Roman" w:cs="Times New Roman"/>
          <w:color w:val="212121"/>
          <w:sz w:val="28"/>
          <w:szCs w:val="28"/>
          <w:lang w:eastAsia="ru-RU"/>
        </w:rPr>
        <w:t> </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 xml:space="preserve">Такое бывает не только в боевиках. Чаще всего это случается на кухне при неосторожном обращении с огнем или в </w:t>
      </w:r>
      <w:proofErr w:type="spellStart"/>
      <w:r w:rsidRPr="0069310A">
        <w:rPr>
          <w:rFonts w:ascii="Times New Roman" w:eastAsia="Times New Roman" w:hAnsi="Times New Roman" w:cs="Times New Roman"/>
          <w:color w:val="212121"/>
          <w:sz w:val="28"/>
          <w:szCs w:val="28"/>
          <w:lang w:eastAsia="ru-RU"/>
        </w:rPr>
        <w:t>автоавариях</w:t>
      </w:r>
      <w:proofErr w:type="spellEnd"/>
      <w:r w:rsidRPr="0069310A">
        <w:rPr>
          <w:rFonts w:ascii="Times New Roman" w:eastAsia="Times New Roman" w:hAnsi="Times New Roman" w:cs="Times New Roman"/>
          <w:color w:val="212121"/>
          <w:sz w:val="28"/>
          <w:szCs w:val="28"/>
          <w:lang w:eastAsia="ru-RU"/>
        </w:rPr>
        <w:t xml:space="preserve">. </w:t>
      </w:r>
      <w:r w:rsidRPr="0069310A">
        <w:rPr>
          <w:rFonts w:ascii="Times New Roman" w:eastAsia="Times New Roman" w:hAnsi="Times New Roman" w:cs="Times New Roman"/>
          <w:b/>
          <w:bCs/>
          <w:color w:val="212121"/>
          <w:sz w:val="28"/>
          <w:szCs w:val="28"/>
          <w:lang w:eastAsia="ru-RU"/>
        </w:rPr>
        <w:t>Если на человеке горит одежда, надо как можно быстрее погасить огонь.</w:t>
      </w:r>
      <w:r w:rsidRPr="0069310A">
        <w:rPr>
          <w:rFonts w:ascii="Times New Roman" w:eastAsia="Times New Roman" w:hAnsi="Times New Roman" w:cs="Times New Roman"/>
          <w:color w:val="212121"/>
          <w:sz w:val="28"/>
          <w:szCs w:val="28"/>
          <w:lang w:eastAsia="ru-RU"/>
        </w:rPr>
        <w:t xml:space="preserve"> А сделать это довольно трудно, так как от боли он теряет контроль над собой и начинает метаться, усиливая тем самым пламя. Первым делом горящего человека надо остановить любым способом: либо грозно окрикнуть, либо повалить наземь. </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lastRenderedPageBreak/>
        <w:t>Воспламенившуюся одежду сорвите или погасите, заливая водой (зимой забросайте снегом).</w:t>
      </w:r>
      <w:r w:rsidRPr="0069310A">
        <w:rPr>
          <w:rFonts w:ascii="Times New Roman" w:eastAsia="Times New Roman" w:hAnsi="Times New Roman" w:cs="Times New Roman"/>
          <w:color w:val="212121"/>
          <w:sz w:val="28"/>
          <w:szCs w:val="28"/>
          <w:lang w:eastAsia="ru-RU"/>
        </w:rPr>
        <w:t xml:space="preserve"> Если воды нет, набросьте на пострадавшего любую одежду или плотную ткань, не закрывая ему голову, чтобы он не получил ожога дыхательных путей и не отравился токсичными продуктами горения. Но имейте в виду: высокая температура воздействует на кожу тем губительнее, чем дольше и плотнее прижата к ней тлеющая одежда. Если ничего под рукой </w:t>
      </w:r>
      <w:proofErr w:type="gramStart"/>
      <w:r w:rsidRPr="0069310A">
        <w:rPr>
          <w:rFonts w:ascii="Times New Roman" w:eastAsia="Times New Roman" w:hAnsi="Times New Roman" w:cs="Times New Roman"/>
          <w:color w:val="212121"/>
          <w:sz w:val="28"/>
          <w:szCs w:val="28"/>
          <w:lang w:eastAsia="ru-RU"/>
        </w:rPr>
        <w:t>не</w:t>
      </w:r>
      <w:proofErr w:type="gramEnd"/>
      <w:r w:rsidRPr="0069310A">
        <w:rPr>
          <w:rFonts w:ascii="Times New Roman" w:eastAsia="Times New Roman" w:hAnsi="Times New Roman" w:cs="Times New Roman"/>
          <w:color w:val="212121"/>
          <w:sz w:val="28"/>
          <w:szCs w:val="28"/>
          <w:lang w:eastAsia="ru-RU"/>
        </w:rPr>
        <w:t xml:space="preserve"> оказалось, катайте горящего по земле, чтобы сбить пламя.</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color w:val="212121"/>
          <w:sz w:val="28"/>
          <w:szCs w:val="28"/>
          <w:lang w:eastAsia="ru-RU"/>
        </w:rPr>
        <w:t>Потушив огонь, вынесите пострадавшего на свежий воздух, разрежьте тлеющую одежду и снимите ее, стараясь не повредить обожженную поверхность. Наложите на пораженные места повязку из бинта или чистой ткани. При обширных ожогах заверните пострадавшего в чистую простыню, срочно вызовите «скорую» или доставьте его в ближайшее лечебное заведение на носилках. Для уменьшения боли дайте таблетку анальгина, баралгина или аспирина. Если у пострадавшего нет рвоты, постоянно поите его водой.</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При ожогах первой степени</w:t>
      </w:r>
      <w:r w:rsidRPr="0069310A">
        <w:rPr>
          <w:rFonts w:ascii="Times New Roman" w:eastAsia="Times New Roman" w:hAnsi="Times New Roman" w:cs="Times New Roman"/>
          <w:color w:val="212121"/>
          <w:sz w:val="28"/>
          <w:szCs w:val="28"/>
          <w:lang w:eastAsia="ru-RU"/>
        </w:rPr>
        <w:t xml:space="preserve"> (когда кожа только покраснела) для уменьшения боли и предупреждения отека тканей применяют (в течение десяти минут) холодную воду, лед или снег, а затем смазывают пораженный участок водкой или одеколоном, но повязку не накладывают. Несколько раз в день обрабатывают </w:t>
      </w:r>
      <w:proofErr w:type="spellStart"/>
      <w:r w:rsidRPr="0069310A">
        <w:rPr>
          <w:rFonts w:ascii="Times New Roman" w:eastAsia="Times New Roman" w:hAnsi="Times New Roman" w:cs="Times New Roman"/>
          <w:color w:val="212121"/>
          <w:sz w:val="28"/>
          <w:szCs w:val="28"/>
          <w:lang w:eastAsia="ru-RU"/>
        </w:rPr>
        <w:t>противоожоговыми</w:t>
      </w:r>
      <w:proofErr w:type="spellEnd"/>
      <w:r w:rsidRPr="0069310A">
        <w:rPr>
          <w:rFonts w:ascii="Times New Roman" w:eastAsia="Times New Roman" w:hAnsi="Times New Roman" w:cs="Times New Roman"/>
          <w:color w:val="212121"/>
          <w:sz w:val="28"/>
          <w:szCs w:val="28"/>
          <w:lang w:eastAsia="ru-RU"/>
        </w:rPr>
        <w:t xml:space="preserve"> аэрозолями или наносят тонким слоем </w:t>
      </w:r>
      <w:proofErr w:type="spellStart"/>
      <w:r w:rsidRPr="0069310A">
        <w:rPr>
          <w:rFonts w:ascii="Times New Roman" w:eastAsia="Times New Roman" w:hAnsi="Times New Roman" w:cs="Times New Roman"/>
          <w:color w:val="212121"/>
          <w:sz w:val="28"/>
          <w:szCs w:val="28"/>
          <w:lang w:eastAsia="ru-RU"/>
        </w:rPr>
        <w:t>синтомициновую</w:t>
      </w:r>
      <w:proofErr w:type="spellEnd"/>
      <w:r w:rsidRPr="0069310A">
        <w:rPr>
          <w:rFonts w:ascii="Times New Roman" w:eastAsia="Times New Roman" w:hAnsi="Times New Roman" w:cs="Times New Roman"/>
          <w:color w:val="212121"/>
          <w:sz w:val="28"/>
          <w:szCs w:val="28"/>
          <w:lang w:eastAsia="ru-RU"/>
        </w:rPr>
        <w:t xml:space="preserve"> мазь.</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При ожогах второй степени</w:t>
      </w:r>
      <w:r w:rsidRPr="0069310A">
        <w:rPr>
          <w:rFonts w:ascii="Times New Roman" w:eastAsia="Times New Roman" w:hAnsi="Times New Roman" w:cs="Times New Roman"/>
          <w:color w:val="212121"/>
          <w:sz w:val="28"/>
          <w:szCs w:val="28"/>
          <w:lang w:eastAsia="ru-RU"/>
        </w:rPr>
        <w:t xml:space="preserve"> (когда образовались пузыри, причем некоторые из них лопнули) обрабатывать пораженные места водкой или одеколоном не следует, так как это вызовет сильную боль и жжение. На область ожога наложите стерильную повязку из бинта или проглаженной ткани. Обожженную кожу не следует смазывать жиром, зеленкой или марганцовкой. Облегчения это не приносит, а только затрудняет врачу определение степени поражения тканей. Хорошо помогают примочки из мочи – это старинное и безотказное народное средство.</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Если одежда загорелась на вас, не вздумайте бежать</w:t>
      </w:r>
      <w:r w:rsidRPr="0069310A">
        <w:rPr>
          <w:rFonts w:ascii="Times New Roman" w:eastAsia="Times New Roman" w:hAnsi="Times New Roman" w:cs="Times New Roman"/>
          <w:color w:val="212121"/>
          <w:sz w:val="28"/>
          <w:szCs w:val="28"/>
          <w:lang w:eastAsia="ru-RU"/>
        </w:rPr>
        <w:t xml:space="preserve"> - пламя разгорится еще сильнее. Постарайтесь быстро сбросить горящую одежду. Вам повезло, если рядом есть лужа или сугроб - ныряйте туда. Если их нет, падайте на землю и катайтесь, пока не собьете пламя.</w:t>
      </w:r>
    </w:p>
    <w:p w:rsidR="0069310A" w:rsidRPr="0069310A" w:rsidRDefault="0069310A" w:rsidP="00861E7D">
      <w:pPr>
        <w:spacing w:before="158" w:after="158" w:line="240" w:lineRule="auto"/>
        <w:ind w:left="79" w:right="79"/>
        <w:jc w:val="center"/>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ЭТО ВАЖНО ЗНАТЬ</w:t>
      </w:r>
      <w:r w:rsidRPr="0069310A">
        <w:rPr>
          <w:rFonts w:ascii="Times New Roman" w:eastAsia="Times New Roman" w:hAnsi="Times New Roman" w:cs="Times New Roman"/>
          <w:color w:val="212121"/>
          <w:sz w:val="28"/>
          <w:szCs w:val="28"/>
          <w:lang w:eastAsia="ru-RU"/>
        </w:rPr>
        <w:t> </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t>При горении выделяются ядовитые газы</w:t>
      </w:r>
      <w:r w:rsidRPr="0069310A">
        <w:rPr>
          <w:rFonts w:ascii="Times New Roman" w:eastAsia="Times New Roman" w:hAnsi="Times New Roman" w:cs="Times New Roman"/>
          <w:color w:val="212121"/>
          <w:sz w:val="28"/>
          <w:szCs w:val="28"/>
          <w:lang w:eastAsia="ru-RU"/>
        </w:rPr>
        <w:t xml:space="preserve">: синильная кислота, фосген и другие, а содержание кислорода в воздухе падает. Вот почему опасен не только и даже не столько огонь, сколько дым и гарь от него. Надо учитывать и возможные реакции организма человека при увеличении концентрации продуктов горения: </w:t>
      </w:r>
    </w:p>
    <w:p w:rsidR="0069310A" w:rsidRPr="0069310A" w:rsidRDefault="0069310A" w:rsidP="0069310A">
      <w:pPr>
        <w:spacing w:before="158" w:after="158" w:line="240" w:lineRule="auto"/>
        <w:ind w:left="79" w:right="79"/>
        <w:textAlignment w:val="top"/>
        <w:rPr>
          <w:rFonts w:ascii="Times New Roman" w:eastAsia="Times New Roman" w:hAnsi="Times New Roman" w:cs="Times New Roman"/>
          <w:color w:val="212121"/>
          <w:sz w:val="28"/>
          <w:szCs w:val="28"/>
          <w:lang w:eastAsia="ru-RU"/>
        </w:rPr>
      </w:pPr>
      <w:r w:rsidRPr="0069310A">
        <w:rPr>
          <w:rFonts w:ascii="Times New Roman" w:eastAsia="Times New Roman" w:hAnsi="Times New Roman" w:cs="Times New Roman"/>
          <w:b/>
          <w:bCs/>
          <w:color w:val="212121"/>
          <w:sz w:val="28"/>
          <w:szCs w:val="28"/>
          <w:lang w:eastAsia="ru-RU"/>
        </w:rPr>
        <w:lastRenderedPageBreak/>
        <w:t>угарного газа:</w:t>
      </w:r>
      <w:r w:rsidRPr="0069310A">
        <w:rPr>
          <w:rFonts w:ascii="Times New Roman" w:eastAsia="Times New Roman" w:hAnsi="Times New Roman" w:cs="Times New Roman"/>
          <w:color w:val="212121"/>
          <w:sz w:val="28"/>
          <w:szCs w:val="28"/>
          <w:lang w:eastAsia="ru-RU"/>
        </w:rPr>
        <w:t xml:space="preserve"> 0,01% - слабые головные боли; 0,05% - головокружение; 0,1% - обморок; 0,2% - кома, быстрая смерть; 0,5% - мгновенная смерть; </w:t>
      </w:r>
    </w:p>
    <w:p w:rsidR="00064FF2" w:rsidRPr="0069310A" w:rsidRDefault="0069310A" w:rsidP="0069310A">
      <w:pPr>
        <w:rPr>
          <w:rFonts w:ascii="Times New Roman" w:hAnsi="Times New Roman" w:cs="Times New Roman"/>
          <w:sz w:val="28"/>
          <w:szCs w:val="28"/>
        </w:rPr>
      </w:pPr>
      <w:r w:rsidRPr="0069310A">
        <w:rPr>
          <w:rFonts w:ascii="Times New Roman" w:eastAsia="Times New Roman" w:hAnsi="Times New Roman" w:cs="Times New Roman"/>
          <w:b/>
          <w:bCs/>
          <w:color w:val="212121"/>
          <w:sz w:val="28"/>
          <w:szCs w:val="28"/>
          <w:lang w:eastAsia="ru-RU"/>
        </w:rPr>
        <w:t xml:space="preserve">углекислого газа: </w:t>
      </w:r>
      <w:r w:rsidRPr="0069310A">
        <w:rPr>
          <w:rFonts w:ascii="Times New Roman" w:eastAsia="Times New Roman" w:hAnsi="Times New Roman" w:cs="Times New Roman"/>
          <w:color w:val="212121"/>
          <w:sz w:val="28"/>
          <w:szCs w:val="28"/>
          <w:lang w:eastAsia="ru-RU"/>
        </w:rPr>
        <w:t xml:space="preserve">до 0,5% - не воздействует; от 0,5 до 7% - учащение сердечного ритма, начало паралича дыхательных центров; свыше 10% - паралич дыхательных центров и смерть. </w:t>
      </w:r>
    </w:p>
    <w:sectPr w:rsidR="00064FF2" w:rsidRPr="0069310A" w:rsidSect="00064F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69310A"/>
    <w:rsid w:val="00064FF2"/>
    <w:rsid w:val="0069310A"/>
    <w:rsid w:val="00861E7D"/>
    <w:rsid w:val="00B05E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F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10A"/>
    <w:pPr>
      <w:spacing w:before="158" w:after="158" w:line="240" w:lineRule="auto"/>
      <w:ind w:left="79" w:right="79"/>
      <w:jc w:val="both"/>
    </w:pPr>
    <w:rPr>
      <w:rFonts w:ascii="Times New Roman" w:eastAsia="Times New Roman" w:hAnsi="Times New Roman" w:cs="Times New Roman"/>
      <w:sz w:val="24"/>
      <w:szCs w:val="24"/>
      <w:lang w:eastAsia="ru-RU"/>
    </w:rPr>
  </w:style>
  <w:style w:type="character" w:styleId="a4">
    <w:name w:val="Strong"/>
    <w:basedOn w:val="a0"/>
    <w:uiPriority w:val="22"/>
    <w:qFormat/>
    <w:rsid w:val="0069310A"/>
    <w:rPr>
      <w:b/>
      <w:bCs/>
    </w:rPr>
  </w:style>
</w:styles>
</file>

<file path=word/webSettings.xml><?xml version="1.0" encoding="utf-8"?>
<w:webSettings xmlns:r="http://schemas.openxmlformats.org/officeDocument/2006/relationships" xmlns:w="http://schemas.openxmlformats.org/wordprocessingml/2006/main">
  <w:divs>
    <w:div w:id="823083404">
      <w:bodyDiv w:val="1"/>
      <w:marLeft w:val="0"/>
      <w:marRight w:val="0"/>
      <w:marTop w:val="0"/>
      <w:marBottom w:val="0"/>
      <w:divBdr>
        <w:top w:val="none" w:sz="0" w:space="0" w:color="auto"/>
        <w:left w:val="none" w:sz="0" w:space="0" w:color="auto"/>
        <w:bottom w:val="none" w:sz="0" w:space="0" w:color="auto"/>
        <w:right w:val="none" w:sz="0" w:space="0" w:color="auto"/>
      </w:divBdr>
      <w:divsChild>
        <w:div w:id="853033182">
          <w:marLeft w:val="0"/>
          <w:marRight w:val="0"/>
          <w:marTop w:val="0"/>
          <w:marBottom w:val="0"/>
          <w:divBdr>
            <w:top w:val="none" w:sz="0" w:space="0" w:color="auto"/>
            <w:left w:val="none" w:sz="0" w:space="0" w:color="auto"/>
            <w:bottom w:val="none" w:sz="0" w:space="0" w:color="auto"/>
            <w:right w:val="none" w:sz="0" w:space="0" w:color="auto"/>
          </w:divBdr>
          <w:divsChild>
            <w:div w:id="1016887449">
              <w:marLeft w:val="0"/>
              <w:marRight w:val="0"/>
              <w:marTop w:val="0"/>
              <w:marBottom w:val="0"/>
              <w:divBdr>
                <w:top w:val="none" w:sz="0" w:space="0" w:color="auto"/>
                <w:left w:val="none" w:sz="0" w:space="0" w:color="auto"/>
                <w:bottom w:val="none" w:sz="0" w:space="0" w:color="auto"/>
                <w:right w:val="none" w:sz="0" w:space="0" w:color="auto"/>
              </w:divBdr>
              <w:divsChild>
                <w:div w:id="2022313132">
                  <w:marLeft w:val="0"/>
                  <w:marRight w:val="0"/>
                  <w:marTop w:val="0"/>
                  <w:marBottom w:val="0"/>
                  <w:divBdr>
                    <w:top w:val="none" w:sz="0" w:space="0" w:color="auto"/>
                    <w:left w:val="none" w:sz="0" w:space="0" w:color="auto"/>
                    <w:bottom w:val="none" w:sz="0" w:space="0" w:color="auto"/>
                    <w:right w:val="none" w:sz="0" w:space="0" w:color="auto"/>
                  </w:divBdr>
                  <w:divsChild>
                    <w:div w:id="2099792454">
                      <w:marLeft w:val="0"/>
                      <w:marRight w:val="0"/>
                      <w:marTop w:val="0"/>
                      <w:marBottom w:val="0"/>
                      <w:divBdr>
                        <w:top w:val="none" w:sz="0" w:space="0" w:color="auto"/>
                        <w:left w:val="none" w:sz="0" w:space="0" w:color="auto"/>
                        <w:bottom w:val="none" w:sz="0" w:space="0" w:color="auto"/>
                        <w:right w:val="none" w:sz="0" w:space="0" w:color="auto"/>
                      </w:divBdr>
                      <w:divsChild>
                        <w:div w:id="39093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243D5-DD22-4FA4-98F8-8A020CDA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1477</Words>
  <Characters>8422</Characters>
  <Application>Microsoft Office Word</Application>
  <DocSecurity>0</DocSecurity>
  <Lines>70</Lines>
  <Paragraphs>19</Paragraphs>
  <ScaleCrop>false</ScaleCrop>
  <Company>Администрация Партизанского городского округа</Company>
  <LinksUpToDate>false</LinksUpToDate>
  <CharactersWithSpaces>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2012-05-10T23:55:00Z</dcterms:created>
  <dcterms:modified xsi:type="dcterms:W3CDTF">2012-05-13T23:10:00Z</dcterms:modified>
</cp:coreProperties>
</file>